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4A" w:rsidRPr="00213B4A" w:rsidRDefault="00213B4A" w:rsidP="00213B4A">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213B4A">
        <w:rPr>
          <w:rFonts w:ascii="Times New Roman" w:eastAsia="Times New Roman" w:hAnsi="Times New Roman" w:cs="Times New Roman"/>
          <w:b/>
          <w:bCs/>
          <w:i/>
          <w:iCs/>
          <w:color w:val="000000"/>
          <w:sz w:val="24"/>
          <w:szCs w:val="24"/>
          <w:shd w:val="clear" w:color="auto" w:fill="0062AE"/>
          <w:lang w:eastAsia="pt-BR"/>
        </w:rPr>
        <w:t>OCORRÊNCIA DE </w:t>
      </w:r>
      <w:proofErr w:type="spellStart"/>
      <w:r w:rsidRPr="00213B4A">
        <w:rPr>
          <w:rFonts w:ascii="Times New Roman" w:eastAsia="Times New Roman" w:hAnsi="Times New Roman" w:cs="Times New Roman"/>
          <w:b/>
          <w:bCs/>
          <w:i/>
          <w:iCs/>
          <w:color w:val="000000"/>
          <w:sz w:val="24"/>
          <w:szCs w:val="24"/>
          <w:lang w:eastAsia="pt-BR"/>
        </w:rPr>
        <w:t>Pseudomonas</w:t>
      </w:r>
      <w:proofErr w:type="spellEnd"/>
      <w:r w:rsidRPr="00213B4A">
        <w:rPr>
          <w:rFonts w:ascii="Times New Roman" w:eastAsia="Times New Roman" w:hAnsi="Times New Roman" w:cs="Times New Roman"/>
          <w:b/>
          <w:bCs/>
          <w:i/>
          <w:iCs/>
          <w:color w:val="000000"/>
          <w:sz w:val="24"/>
          <w:szCs w:val="24"/>
          <w:lang w:eastAsia="pt-BR"/>
        </w:rPr>
        <w:t> </w:t>
      </w:r>
      <w:proofErr w:type="spellStart"/>
      <w:proofErr w:type="gramStart"/>
      <w:r w:rsidRPr="00213B4A">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213B4A">
        <w:rPr>
          <w:rFonts w:ascii="Times New Roman" w:eastAsia="Times New Roman" w:hAnsi="Times New Roman" w:cs="Times New Roman"/>
          <w:b/>
          <w:bCs/>
          <w:i/>
          <w:iCs/>
          <w:color w:val="000000"/>
          <w:sz w:val="24"/>
          <w:szCs w:val="24"/>
          <w:shd w:val="clear" w:color="auto" w:fill="0062AE"/>
          <w:lang w:eastAsia="pt-BR"/>
        </w:rPr>
        <w:t>. EM SURUBIM HÍBRIDO (</w:t>
      </w:r>
      <w:proofErr w:type="spellStart"/>
      <w:r w:rsidRPr="00213B4A">
        <w:rPr>
          <w:rFonts w:ascii="Times New Roman" w:eastAsia="Times New Roman" w:hAnsi="Times New Roman" w:cs="Times New Roman"/>
          <w:b/>
          <w:bCs/>
          <w:i/>
          <w:iCs/>
          <w:color w:val="000000"/>
          <w:sz w:val="24"/>
          <w:szCs w:val="24"/>
          <w:lang w:eastAsia="pt-BR"/>
        </w:rPr>
        <w:t>Pseudoplatystoma</w:t>
      </w:r>
      <w:proofErr w:type="spellEnd"/>
      <w:r w:rsidRPr="00213B4A">
        <w:rPr>
          <w:rFonts w:ascii="Times New Roman" w:eastAsia="Times New Roman" w:hAnsi="Times New Roman" w:cs="Times New Roman"/>
          <w:b/>
          <w:bCs/>
          <w:i/>
          <w:iCs/>
          <w:color w:val="000000"/>
          <w:sz w:val="24"/>
          <w:szCs w:val="24"/>
          <w:lang w:eastAsia="pt-BR"/>
        </w:rPr>
        <w:t xml:space="preserve"> </w:t>
      </w:r>
      <w:proofErr w:type="spellStart"/>
      <w:r w:rsidRPr="00213B4A">
        <w:rPr>
          <w:rFonts w:ascii="Times New Roman" w:eastAsia="Times New Roman" w:hAnsi="Times New Roman" w:cs="Times New Roman"/>
          <w:b/>
          <w:bCs/>
          <w:i/>
          <w:iCs/>
          <w:color w:val="000000"/>
          <w:sz w:val="24"/>
          <w:szCs w:val="24"/>
          <w:lang w:eastAsia="pt-BR"/>
        </w:rPr>
        <w:t>fasciatum</w:t>
      </w:r>
      <w:proofErr w:type="spellEnd"/>
      <w:r w:rsidRPr="00213B4A">
        <w:rPr>
          <w:rFonts w:ascii="Times New Roman" w:eastAsia="Times New Roman" w:hAnsi="Times New Roman" w:cs="Times New Roman"/>
          <w:b/>
          <w:bCs/>
          <w:i/>
          <w:iCs/>
          <w:color w:val="000000"/>
          <w:sz w:val="24"/>
          <w:szCs w:val="24"/>
          <w:lang w:eastAsia="pt-BR"/>
        </w:rPr>
        <w:t> </w:t>
      </w:r>
      <w:r w:rsidRPr="00213B4A">
        <w:rPr>
          <w:rFonts w:ascii="Times New Roman" w:eastAsia="Times New Roman" w:hAnsi="Times New Roman" w:cs="Times New Roman"/>
          <w:b/>
          <w:bCs/>
          <w:i/>
          <w:iCs/>
          <w:color w:val="000000"/>
          <w:sz w:val="24"/>
          <w:szCs w:val="24"/>
          <w:shd w:val="clear" w:color="auto" w:fill="0062AE"/>
          <w:lang w:eastAsia="pt-BR"/>
        </w:rPr>
        <w:t>x </w:t>
      </w:r>
      <w:r w:rsidRPr="00213B4A">
        <w:rPr>
          <w:rFonts w:ascii="Times New Roman" w:eastAsia="Times New Roman" w:hAnsi="Times New Roman" w:cs="Times New Roman"/>
          <w:b/>
          <w:bCs/>
          <w:i/>
          <w:iCs/>
          <w:color w:val="000000"/>
          <w:sz w:val="24"/>
          <w:szCs w:val="24"/>
          <w:lang w:eastAsia="pt-BR"/>
        </w:rPr>
        <w:t xml:space="preserve">P. </w:t>
      </w:r>
      <w:proofErr w:type="spellStart"/>
      <w:r w:rsidRPr="00213B4A">
        <w:rPr>
          <w:rFonts w:ascii="Times New Roman" w:eastAsia="Times New Roman" w:hAnsi="Times New Roman" w:cs="Times New Roman"/>
          <w:b/>
          <w:bCs/>
          <w:i/>
          <w:iCs/>
          <w:color w:val="000000"/>
          <w:sz w:val="24"/>
          <w:szCs w:val="24"/>
          <w:lang w:eastAsia="pt-BR"/>
        </w:rPr>
        <w:t>corruscans</w:t>
      </w:r>
      <w:proofErr w:type="spellEnd"/>
      <w:r w:rsidRPr="00213B4A">
        <w:rPr>
          <w:rFonts w:ascii="Times New Roman" w:eastAsia="Times New Roman" w:hAnsi="Times New Roman" w:cs="Times New Roman"/>
          <w:b/>
          <w:bCs/>
          <w:i/>
          <w:iCs/>
          <w:color w:val="000000"/>
          <w:sz w:val="24"/>
          <w:szCs w:val="24"/>
          <w:shd w:val="clear" w:color="auto" w:fill="0062AE"/>
          <w:lang w:eastAsia="pt-BR"/>
        </w:rPr>
        <w:t>) DE PISCICULTURA EM MATO GROSSO DO SUL </w:t>
      </w:r>
      <w:proofErr w:type="spellStart"/>
      <w:r w:rsidRPr="00213B4A">
        <w:rPr>
          <w:rFonts w:ascii="Times New Roman" w:eastAsia="Times New Roman" w:hAnsi="Times New Roman" w:cs="Times New Roman"/>
          <w:b/>
          <w:bCs/>
          <w:i/>
          <w:iCs/>
          <w:color w:val="000000"/>
          <w:sz w:val="24"/>
          <w:szCs w:val="24"/>
          <w:shd w:val="clear" w:color="auto" w:fill="0062AE"/>
          <w:lang w:eastAsia="pt-BR"/>
        </w:rPr>
        <w:t>Ishikawa</w:t>
      </w:r>
      <w:proofErr w:type="spellEnd"/>
      <w:r w:rsidRPr="00213B4A">
        <w:rPr>
          <w:rFonts w:ascii="Times New Roman" w:eastAsia="Times New Roman" w:hAnsi="Times New Roman" w:cs="Times New Roman"/>
          <w:b/>
          <w:bCs/>
          <w:i/>
          <w:iCs/>
          <w:color w:val="000000"/>
          <w:sz w:val="24"/>
          <w:szCs w:val="24"/>
          <w:shd w:val="clear" w:color="auto" w:fill="0062AE"/>
          <w:lang w:eastAsia="pt-BR"/>
        </w:rPr>
        <w:t>, M. M.</w:t>
      </w:r>
      <w:r w:rsidRPr="00213B4A">
        <w:rPr>
          <w:rFonts w:ascii="Times New Roman" w:eastAsia="Times New Roman" w:hAnsi="Times New Roman" w:cs="Times New Roman"/>
          <w:b/>
          <w:bCs/>
          <w:i/>
          <w:iCs/>
          <w:color w:val="000000"/>
          <w:sz w:val="24"/>
          <w:szCs w:val="24"/>
          <w:shd w:val="clear" w:color="auto" w:fill="0062AE"/>
          <w:vertAlign w:val="superscript"/>
          <w:lang w:eastAsia="pt-BR"/>
        </w:rPr>
        <w:t>1</w:t>
      </w:r>
      <w:r w:rsidRPr="00213B4A">
        <w:rPr>
          <w:rFonts w:ascii="Times New Roman" w:eastAsia="Times New Roman" w:hAnsi="Times New Roman" w:cs="Times New Roman"/>
          <w:b/>
          <w:bCs/>
          <w:i/>
          <w:iCs/>
          <w:color w:val="000000"/>
          <w:sz w:val="24"/>
          <w:szCs w:val="24"/>
          <w:shd w:val="clear" w:color="auto" w:fill="0062AE"/>
          <w:lang w:eastAsia="pt-BR"/>
        </w:rPr>
        <w:t xml:space="preserve">; Parente, B. </w:t>
      </w:r>
      <w:proofErr w:type="gramStart"/>
      <w:r w:rsidRPr="00213B4A">
        <w:rPr>
          <w:rFonts w:ascii="Times New Roman" w:eastAsia="Times New Roman" w:hAnsi="Times New Roman" w:cs="Times New Roman"/>
          <w:b/>
          <w:bCs/>
          <w:i/>
          <w:iCs/>
          <w:color w:val="000000"/>
          <w:sz w:val="24"/>
          <w:szCs w:val="24"/>
          <w:shd w:val="clear" w:color="auto" w:fill="0062AE"/>
          <w:lang w:eastAsia="pt-BR"/>
        </w:rPr>
        <w:t>O.</w:t>
      </w:r>
      <w:proofErr w:type="gramEnd"/>
      <w:r w:rsidRPr="00213B4A">
        <w:rPr>
          <w:rFonts w:ascii="Times New Roman" w:eastAsia="Times New Roman" w:hAnsi="Times New Roman" w:cs="Times New Roman"/>
          <w:b/>
          <w:bCs/>
          <w:i/>
          <w:iCs/>
          <w:color w:val="000000"/>
          <w:sz w:val="24"/>
          <w:szCs w:val="24"/>
          <w:shd w:val="clear" w:color="auto" w:fill="0062AE"/>
          <w:vertAlign w:val="superscript"/>
          <w:lang w:eastAsia="pt-BR"/>
        </w:rPr>
        <w:t>2</w:t>
      </w:r>
      <w:r w:rsidRPr="00213B4A">
        <w:rPr>
          <w:rFonts w:ascii="Times New Roman" w:eastAsia="Times New Roman" w:hAnsi="Times New Roman" w:cs="Times New Roman"/>
          <w:b/>
          <w:bCs/>
          <w:i/>
          <w:iCs/>
          <w:color w:val="000000"/>
          <w:sz w:val="24"/>
          <w:szCs w:val="24"/>
          <w:shd w:val="clear" w:color="auto" w:fill="0062AE"/>
          <w:lang w:eastAsia="pt-BR"/>
        </w:rPr>
        <w:t>; </w:t>
      </w:r>
      <w:proofErr w:type="spellStart"/>
      <w:r w:rsidRPr="00213B4A">
        <w:rPr>
          <w:rFonts w:ascii="Times New Roman" w:eastAsia="Times New Roman" w:hAnsi="Times New Roman" w:cs="Times New Roman"/>
          <w:b/>
          <w:bCs/>
          <w:i/>
          <w:iCs/>
          <w:color w:val="000000"/>
          <w:sz w:val="24"/>
          <w:szCs w:val="24"/>
          <w:shd w:val="clear" w:color="auto" w:fill="0062AE"/>
          <w:lang w:eastAsia="pt-BR"/>
        </w:rPr>
        <w:t>Padua</w:t>
      </w:r>
      <w:proofErr w:type="spellEnd"/>
      <w:r w:rsidRPr="00213B4A">
        <w:rPr>
          <w:rFonts w:ascii="Times New Roman" w:eastAsia="Times New Roman" w:hAnsi="Times New Roman" w:cs="Times New Roman"/>
          <w:b/>
          <w:bCs/>
          <w:i/>
          <w:iCs/>
          <w:color w:val="000000"/>
          <w:sz w:val="24"/>
          <w:szCs w:val="24"/>
          <w:shd w:val="clear" w:color="auto" w:fill="0062AE"/>
          <w:lang w:eastAsia="pt-BR"/>
        </w:rPr>
        <w:t>, S. B.</w:t>
      </w:r>
      <w:r w:rsidRPr="00213B4A">
        <w:rPr>
          <w:rFonts w:ascii="Times New Roman" w:eastAsia="Times New Roman" w:hAnsi="Times New Roman" w:cs="Times New Roman"/>
          <w:b/>
          <w:bCs/>
          <w:i/>
          <w:iCs/>
          <w:color w:val="000000"/>
          <w:sz w:val="24"/>
          <w:szCs w:val="24"/>
          <w:shd w:val="clear" w:color="auto" w:fill="0062AE"/>
          <w:vertAlign w:val="superscript"/>
          <w:lang w:eastAsia="pt-BR"/>
        </w:rPr>
        <w:t>3</w:t>
      </w:r>
      <w:r w:rsidRPr="00213B4A">
        <w:rPr>
          <w:rFonts w:ascii="Times New Roman" w:eastAsia="Times New Roman" w:hAnsi="Times New Roman" w:cs="Times New Roman"/>
          <w:b/>
          <w:bCs/>
          <w:i/>
          <w:iCs/>
          <w:color w:val="000000"/>
          <w:sz w:val="24"/>
          <w:szCs w:val="24"/>
          <w:shd w:val="clear" w:color="auto" w:fill="0062AE"/>
          <w:lang w:eastAsia="pt-BR"/>
        </w:rPr>
        <w:t>; </w:t>
      </w:r>
      <w:proofErr w:type="spellStart"/>
      <w:r w:rsidRPr="00213B4A">
        <w:rPr>
          <w:rFonts w:ascii="Times New Roman" w:eastAsia="Times New Roman" w:hAnsi="Times New Roman" w:cs="Times New Roman"/>
          <w:b/>
          <w:bCs/>
          <w:i/>
          <w:iCs/>
          <w:color w:val="000000"/>
          <w:sz w:val="24"/>
          <w:szCs w:val="24"/>
          <w:shd w:val="clear" w:color="auto" w:fill="0062AE"/>
          <w:lang w:eastAsia="pt-BR"/>
        </w:rPr>
        <w:t>Satake</w:t>
      </w:r>
      <w:proofErr w:type="spellEnd"/>
      <w:r w:rsidRPr="00213B4A">
        <w:rPr>
          <w:rFonts w:ascii="Times New Roman" w:eastAsia="Times New Roman" w:hAnsi="Times New Roman" w:cs="Times New Roman"/>
          <w:b/>
          <w:bCs/>
          <w:i/>
          <w:iCs/>
          <w:color w:val="000000"/>
          <w:sz w:val="24"/>
          <w:szCs w:val="24"/>
          <w:shd w:val="clear" w:color="auto" w:fill="0062AE"/>
          <w:lang w:eastAsia="pt-BR"/>
        </w:rPr>
        <w:t>, F.</w:t>
      </w:r>
      <w:r w:rsidRPr="00213B4A">
        <w:rPr>
          <w:rFonts w:ascii="Times New Roman" w:eastAsia="Times New Roman" w:hAnsi="Times New Roman" w:cs="Times New Roman"/>
          <w:b/>
          <w:bCs/>
          <w:i/>
          <w:iCs/>
          <w:color w:val="000000"/>
          <w:sz w:val="24"/>
          <w:szCs w:val="24"/>
          <w:shd w:val="clear" w:color="auto" w:fill="0062AE"/>
          <w:vertAlign w:val="superscript"/>
          <w:lang w:eastAsia="pt-BR"/>
        </w:rPr>
        <w:t>4</w:t>
      </w:r>
      <w:r w:rsidRPr="00213B4A">
        <w:rPr>
          <w:rFonts w:ascii="Times New Roman" w:eastAsia="Times New Roman" w:hAnsi="Times New Roman" w:cs="Times New Roman"/>
          <w:b/>
          <w:bCs/>
          <w:i/>
          <w:iCs/>
          <w:color w:val="000000"/>
          <w:sz w:val="24"/>
          <w:szCs w:val="24"/>
          <w:shd w:val="clear" w:color="auto" w:fill="0062AE"/>
          <w:lang w:eastAsia="pt-BR"/>
        </w:rPr>
        <w:t>; </w:t>
      </w:r>
      <w:proofErr w:type="spellStart"/>
      <w:r w:rsidRPr="00213B4A">
        <w:rPr>
          <w:rFonts w:ascii="Times New Roman" w:eastAsia="Times New Roman" w:hAnsi="Times New Roman" w:cs="Times New Roman"/>
          <w:b/>
          <w:bCs/>
          <w:i/>
          <w:iCs/>
          <w:color w:val="000000"/>
          <w:sz w:val="24"/>
          <w:szCs w:val="24"/>
          <w:shd w:val="clear" w:color="auto" w:fill="0062AE"/>
          <w:lang w:eastAsia="pt-BR"/>
        </w:rPr>
        <w:t>Hisano</w:t>
      </w:r>
      <w:proofErr w:type="spellEnd"/>
      <w:r w:rsidRPr="00213B4A">
        <w:rPr>
          <w:rFonts w:ascii="Times New Roman" w:eastAsia="Times New Roman" w:hAnsi="Times New Roman" w:cs="Times New Roman"/>
          <w:b/>
          <w:bCs/>
          <w:i/>
          <w:iCs/>
          <w:color w:val="000000"/>
          <w:sz w:val="24"/>
          <w:szCs w:val="24"/>
          <w:shd w:val="clear" w:color="auto" w:fill="0062AE"/>
          <w:lang w:eastAsia="pt-BR"/>
        </w:rPr>
        <w:t>, H.</w:t>
      </w:r>
      <w:r w:rsidRPr="00213B4A">
        <w:rPr>
          <w:rFonts w:ascii="Times New Roman" w:eastAsia="Times New Roman" w:hAnsi="Times New Roman" w:cs="Times New Roman"/>
          <w:b/>
          <w:bCs/>
          <w:i/>
          <w:iCs/>
          <w:color w:val="000000"/>
          <w:sz w:val="24"/>
          <w:szCs w:val="24"/>
          <w:shd w:val="clear" w:color="auto" w:fill="0062AE"/>
          <w:vertAlign w:val="superscript"/>
          <w:lang w:eastAsia="pt-BR"/>
        </w:rPr>
        <w:t>1</w:t>
      </w:r>
      <w:r w:rsidRPr="00213B4A">
        <w:rPr>
          <w:rFonts w:ascii="Times New Roman" w:eastAsia="Times New Roman" w:hAnsi="Times New Roman" w:cs="Times New Roman"/>
          <w:b/>
          <w:bCs/>
          <w:i/>
          <w:iCs/>
          <w:color w:val="000000"/>
          <w:sz w:val="24"/>
          <w:szCs w:val="24"/>
          <w:shd w:val="clear" w:color="auto" w:fill="0062AE"/>
          <w:lang w:eastAsia="pt-BR"/>
        </w:rPr>
        <w:t> - </w:t>
      </w:r>
      <w:r w:rsidRPr="00213B4A">
        <w:rPr>
          <w:rFonts w:ascii="Times New Roman" w:eastAsia="Times New Roman" w:hAnsi="Times New Roman" w:cs="Times New Roman"/>
          <w:b/>
          <w:bCs/>
          <w:i/>
          <w:iCs/>
          <w:color w:val="000000"/>
          <w:sz w:val="24"/>
          <w:szCs w:val="24"/>
          <w:shd w:val="clear" w:color="auto" w:fill="0062AE"/>
          <w:vertAlign w:val="superscript"/>
          <w:lang w:eastAsia="pt-BR"/>
        </w:rPr>
        <w:t>1</w:t>
      </w:r>
      <w:r w:rsidRPr="00213B4A">
        <w:rPr>
          <w:rFonts w:ascii="Times New Roman" w:eastAsia="Times New Roman" w:hAnsi="Times New Roman" w:cs="Times New Roman"/>
          <w:b/>
          <w:bCs/>
          <w:i/>
          <w:iCs/>
          <w:color w:val="000000"/>
          <w:sz w:val="24"/>
          <w:szCs w:val="24"/>
          <w:shd w:val="clear" w:color="auto" w:fill="0062AE"/>
          <w:lang w:eastAsia="pt-BR"/>
        </w:rPr>
        <w:t>Embrapa Agropecuária Oeste - Aquicultura; </w:t>
      </w:r>
      <w:r w:rsidRPr="00213B4A">
        <w:rPr>
          <w:rFonts w:ascii="Times New Roman" w:eastAsia="Times New Roman" w:hAnsi="Times New Roman" w:cs="Times New Roman"/>
          <w:b/>
          <w:bCs/>
          <w:i/>
          <w:iCs/>
          <w:color w:val="000000"/>
          <w:sz w:val="24"/>
          <w:szCs w:val="24"/>
          <w:shd w:val="clear" w:color="auto" w:fill="0062AE"/>
          <w:vertAlign w:val="superscript"/>
          <w:lang w:eastAsia="pt-BR"/>
        </w:rPr>
        <w:t>2</w:t>
      </w:r>
      <w:r w:rsidRPr="00213B4A">
        <w:rPr>
          <w:rFonts w:ascii="Times New Roman" w:eastAsia="Times New Roman" w:hAnsi="Times New Roman" w:cs="Times New Roman"/>
          <w:b/>
          <w:bCs/>
          <w:i/>
          <w:iCs/>
          <w:color w:val="000000"/>
          <w:sz w:val="24"/>
          <w:szCs w:val="24"/>
          <w:shd w:val="clear" w:color="auto" w:fill="0062AE"/>
          <w:lang w:eastAsia="pt-BR"/>
        </w:rPr>
        <w:t>UNIGRAN - Biomedicina; </w:t>
      </w:r>
      <w:r w:rsidRPr="00213B4A">
        <w:rPr>
          <w:rFonts w:ascii="Times New Roman" w:eastAsia="Times New Roman" w:hAnsi="Times New Roman" w:cs="Times New Roman"/>
          <w:b/>
          <w:bCs/>
          <w:i/>
          <w:iCs/>
          <w:color w:val="000000"/>
          <w:sz w:val="24"/>
          <w:szCs w:val="24"/>
          <w:shd w:val="clear" w:color="auto" w:fill="0062AE"/>
          <w:vertAlign w:val="superscript"/>
          <w:lang w:eastAsia="pt-BR"/>
        </w:rPr>
        <w:t>3</w:t>
      </w:r>
      <w:r w:rsidRPr="00213B4A">
        <w:rPr>
          <w:rFonts w:ascii="Times New Roman" w:eastAsia="Times New Roman" w:hAnsi="Times New Roman" w:cs="Times New Roman"/>
          <w:b/>
          <w:bCs/>
          <w:i/>
          <w:iCs/>
          <w:color w:val="000000"/>
          <w:sz w:val="24"/>
          <w:szCs w:val="24"/>
          <w:shd w:val="clear" w:color="auto" w:fill="0062AE"/>
          <w:lang w:eastAsia="pt-BR"/>
        </w:rPr>
        <w:t>Faculdade Anhanguera - Medicina Veterinária; </w:t>
      </w:r>
      <w:r w:rsidRPr="00213B4A">
        <w:rPr>
          <w:rFonts w:ascii="Times New Roman" w:eastAsia="Times New Roman" w:hAnsi="Times New Roman" w:cs="Times New Roman"/>
          <w:b/>
          <w:bCs/>
          <w:i/>
          <w:iCs/>
          <w:color w:val="000000"/>
          <w:sz w:val="24"/>
          <w:szCs w:val="24"/>
          <w:shd w:val="clear" w:color="auto" w:fill="0062AE"/>
          <w:vertAlign w:val="superscript"/>
          <w:lang w:eastAsia="pt-BR"/>
        </w:rPr>
        <w:t>4</w:t>
      </w:r>
      <w:r w:rsidRPr="00213B4A">
        <w:rPr>
          <w:rFonts w:ascii="Times New Roman" w:eastAsia="Times New Roman" w:hAnsi="Times New Roman" w:cs="Times New Roman"/>
          <w:b/>
          <w:bCs/>
          <w:i/>
          <w:iCs/>
          <w:color w:val="000000"/>
          <w:sz w:val="24"/>
          <w:szCs w:val="24"/>
          <w:shd w:val="clear" w:color="auto" w:fill="0062AE"/>
          <w:lang w:eastAsia="pt-BR"/>
        </w:rPr>
        <w:t>UNIGRAN - Curso de Medicina </w:t>
      </w:r>
      <w:r w:rsidRPr="00213B4A">
        <w:rPr>
          <w:rFonts w:ascii="Times New Roman" w:eastAsia="Times New Roman" w:hAnsi="Times New Roman" w:cs="Times New Roman"/>
          <w:b/>
          <w:bCs/>
          <w:i/>
          <w:iCs/>
          <w:color w:val="000000"/>
          <w:sz w:val="24"/>
          <w:szCs w:val="24"/>
          <w:lang w:eastAsia="pt-BR"/>
        </w:rPr>
        <w:t>Veterinária</w:t>
      </w:r>
    </w:p>
    <w:p w:rsidR="00213B4A" w:rsidRPr="00213B4A" w:rsidRDefault="00213B4A" w:rsidP="00213B4A">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213B4A">
        <w:rPr>
          <w:rFonts w:ascii="Times New Roman" w:eastAsia="Times New Roman" w:hAnsi="Times New Roman" w:cs="Times New Roman"/>
          <w:b/>
          <w:bCs/>
          <w:i/>
          <w:iCs/>
          <w:color w:val="000000"/>
          <w:sz w:val="24"/>
          <w:szCs w:val="24"/>
          <w:shd w:val="clear" w:color="auto" w:fill="0062AE"/>
          <w:lang w:eastAsia="pt-BR"/>
        </w:rPr>
        <w:t>As doenças bacterianas são responsáveis por importantes perdas na piscicultura intensiva. Entre as bactérias mais frequentes em peixes de cultivo estão </w:t>
      </w:r>
      <w:r w:rsidRPr="00213B4A">
        <w:rPr>
          <w:rFonts w:ascii="Times New Roman" w:eastAsia="Times New Roman" w:hAnsi="Times New Roman" w:cs="Times New Roman"/>
          <w:b/>
          <w:bCs/>
          <w:i/>
          <w:iCs/>
          <w:color w:val="000000"/>
          <w:sz w:val="24"/>
          <w:szCs w:val="24"/>
          <w:lang w:eastAsia="pt-BR"/>
        </w:rPr>
        <w:t>Aeromonas hydrophila,</w:t>
      </w:r>
      <w:r w:rsidRPr="00213B4A">
        <w:rPr>
          <w:rFonts w:ascii="Times New Roman" w:eastAsia="Times New Roman" w:hAnsi="Times New Roman" w:cs="Times New Roman"/>
          <w:b/>
          <w:bCs/>
          <w:i/>
          <w:iCs/>
          <w:color w:val="000000"/>
          <w:sz w:val="24"/>
          <w:szCs w:val="24"/>
          <w:shd w:val="clear" w:color="auto" w:fill="0062AE"/>
          <w:lang w:eastAsia="pt-BR"/>
        </w:rPr>
        <w:t> </w:t>
      </w:r>
      <w:r w:rsidRPr="00213B4A">
        <w:rPr>
          <w:rFonts w:ascii="Times New Roman" w:eastAsia="Times New Roman" w:hAnsi="Times New Roman" w:cs="Times New Roman"/>
          <w:b/>
          <w:bCs/>
          <w:i/>
          <w:iCs/>
          <w:color w:val="000000"/>
          <w:sz w:val="24"/>
          <w:szCs w:val="24"/>
          <w:lang w:eastAsia="pt-BR"/>
        </w:rPr>
        <w:t>Flavobacterium</w:t>
      </w:r>
      <w:r w:rsidRPr="00213B4A">
        <w:rPr>
          <w:rFonts w:ascii="Times New Roman" w:eastAsia="Times New Roman" w:hAnsi="Times New Roman" w:cs="Times New Roman"/>
          <w:b/>
          <w:bCs/>
          <w:i/>
          <w:iCs/>
          <w:color w:val="000000"/>
          <w:sz w:val="24"/>
          <w:szCs w:val="24"/>
          <w:shd w:val="clear" w:color="auto" w:fill="0062AE"/>
          <w:lang w:eastAsia="pt-BR"/>
        </w:rPr>
        <w:t> </w:t>
      </w:r>
      <w:r w:rsidRPr="00213B4A">
        <w:rPr>
          <w:rFonts w:ascii="Times New Roman" w:eastAsia="Times New Roman" w:hAnsi="Times New Roman" w:cs="Times New Roman"/>
          <w:b/>
          <w:bCs/>
          <w:i/>
          <w:iCs/>
          <w:color w:val="000000"/>
          <w:sz w:val="24"/>
          <w:szCs w:val="24"/>
          <w:lang w:eastAsia="pt-BR"/>
        </w:rPr>
        <w:t>columnare</w:t>
      </w:r>
      <w:r w:rsidRPr="00213B4A">
        <w:rPr>
          <w:rFonts w:ascii="Times New Roman" w:eastAsia="Times New Roman" w:hAnsi="Times New Roman" w:cs="Times New Roman"/>
          <w:b/>
          <w:bCs/>
          <w:i/>
          <w:iCs/>
          <w:color w:val="000000"/>
          <w:sz w:val="24"/>
          <w:szCs w:val="24"/>
          <w:shd w:val="clear" w:color="auto" w:fill="0062AE"/>
          <w:lang w:eastAsia="pt-BR"/>
        </w:rPr>
        <w:t>, </w:t>
      </w:r>
      <w:r w:rsidRPr="00213B4A">
        <w:rPr>
          <w:rFonts w:ascii="Times New Roman" w:eastAsia="Times New Roman" w:hAnsi="Times New Roman" w:cs="Times New Roman"/>
          <w:b/>
          <w:bCs/>
          <w:i/>
          <w:iCs/>
          <w:color w:val="000000"/>
          <w:sz w:val="24"/>
          <w:szCs w:val="24"/>
          <w:lang w:eastAsia="pt-BR"/>
        </w:rPr>
        <w:t>Streptococcus </w:t>
      </w:r>
      <w:r w:rsidRPr="00213B4A">
        <w:rPr>
          <w:rFonts w:ascii="Times New Roman" w:eastAsia="Times New Roman" w:hAnsi="Times New Roman" w:cs="Times New Roman"/>
          <w:b/>
          <w:bCs/>
          <w:i/>
          <w:iCs/>
          <w:color w:val="000000"/>
          <w:sz w:val="24"/>
          <w:szCs w:val="24"/>
          <w:shd w:val="clear" w:color="auto" w:fill="0062AE"/>
          <w:lang w:eastAsia="pt-BR"/>
        </w:rPr>
        <w:t>spp. </w:t>
      </w:r>
      <w:r w:rsidRPr="00213B4A">
        <w:rPr>
          <w:rFonts w:ascii="Times New Roman" w:eastAsia="Times New Roman" w:hAnsi="Times New Roman" w:cs="Times New Roman"/>
          <w:b/>
          <w:bCs/>
          <w:i/>
          <w:iCs/>
          <w:color w:val="000000"/>
          <w:sz w:val="24"/>
          <w:szCs w:val="24"/>
          <w:lang w:eastAsia="pt-BR"/>
        </w:rPr>
        <w:t>e</w:t>
      </w:r>
      <w:r w:rsidRPr="00213B4A">
        <w:rPr>
          <w:rFonts w:ascii="Times New Roman" w:eastAsia="Times New Roman" w:hAnsi="Times New Roman" w:cs="Times New Roman"/>
          <w:b/>
          <w:bCs/>
          <w:i/>
          <w:iCs/>
          <w:color w:val="000000"/>
          <w:sz w:val="24"/>
          <w:szCs w:val="24"/>
          <w:shd w:val="clear" w:color="auto" w:fill="0062AE"/>
          <w:lang w:eastAsia="pt-BR"/>
        </w:rPr>
        <w:t> </w:t>
      </w:r>
      <w:r w:rsidRPr="00213B4A">
        <w:rPr>
          <w:rFonts w:ascii="Times New Roman" w:eastAsia="Times New Roman" w:hAnsi="Times New Roman" w:cs="Times New Roman"/>
          <w:b/>
          <w:bCs/>
          <w:i/>
          <w:iCs/>
          <w:color w:val="000000"/>
          <w:sz w:val="24"/>
          <w:szCs w:val="24"/>
          <w:lang w:eastAsia="pt-BR"/>
        </w:rPr>
        <w:t>Edwardsiella </w:t>
      </w:r>
      <w:r w:rsidRPr="00213B4A">
        <w:rPr>
          <w:rFonts w:ascii="Times New Roman" w:eastAsia="Times New Roman" w:hAnsi="Times New Roman" w:cs="Times New Roman"/>
          <w:b/>
          <w:bCs/>
          <w:i/>
          <w:iCs/>
          <w:color w:val="000000"/>
          <w:sz w:val="24"/>
          <w:szCs w:val="24"/>
          <w:shd w:val="clear" w:color="auto" w:fill="0062AE"/>
          <w:lang w:eastAsia="pt-BR"/>
        </w:rPr>
        <w:t>spp. Este trabalho teve por objetivo relatar a ocorrência de </w:t>
      </w:r>
      <w:proofErr w:type="spellStart"/>
      <w:r w:rsidRPr="00213B4A">
        <w:rPr>
          <w:rFonts w:ascii="Times New Roman" w:eastAsia="Times New Roman" w:hAnsi="Times New Roman" w:cs="Times New Roman"/>
          <w:b/>
          <w:bCs/>
          <w:i/>
          <w:iCs/>
          <w:color w:val="000000"/>
          <w:sz w:val="24"/>
          <w:szCs w:val="24"/>
          <w:lang w:eastAsia="pt-BR"/>
        </w:rPr>
        <w:t>Pseudomonas</w:t>
      </w:r>
      <w:proofErr w:type="spellEnd"/>
      <w:r w:rsidRPr="00213B4A">
        <w:rPr>
          <w:rFonts w:ascii="Times New Roman" w:eastAsia="Times New Roman" w:hAnsi="Times New Roman" w:cs="Times New Roman"/>
          <w:b/>
          <w:bCs/>
          <w:i/>
          <w:iCs/>
          <w:color w:val="000000"/>
          <w:sz w:val="24"/>
          <w:szCs w:val="24"/>
          <w:lang w:eastAsia="pt-BR"/>
        </w:rPr>
        <w:t> </w:t>
      </w:r>
      <w:proofErr w:type="spellStart"/>
      <w:proofErr w:type="gramStart"/>
      <w:r w:rsidRPr="00213B4A">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213B4A">
        <w:rPr>
          <w:rFonts w:ascii="Times New Roman" w:eastAsia="Times New Roman" w:hAnsi="Times New Roman" w:cs="Times New Roman"/>
          <w:b/>
          <w:bCs/>
          <w:i/>
          <w:iCs/>
          <w:color w:val="000000"/>
          <w:sz w:val="24"/>
          <w:szCs w:val="24"/>
          <w:shd w:val="clear" w:color="auto" w:fill="0062AE"/>
          <w:lang w:eastAsia="pt-BR"/>
        </w:rPr>
        <w:t>. </w:t>
      </w:r>
      <w:r w:rsidRPr="00213B4A">
        <w:rPr>
          <w:rFonts w:ascii="Times New Roman" w:eastAsia="Times New Roman" w:hAnsi="Times New Roman" w:cs="Times New Roman"/>
          <w:b/>
          <w:bCs/>
          <w:i/>
          <w:iCs/>
          <w:color w:val="000000"/>
          <w:sz w:val="24"/>
          <w:szCs w:val="24"/>
          <w:lang w:eastAsia="pt-BR"/>
        </w:rPr>
        <w:t>em</w:t>
      </w:r>
      <w:r w:rsidRPr="00213B4A">
        <w:rPr>
          <w:rFonts w:ascii="Times New Roman" w:eastAsia="Times New Roman" w:hAnsi="Times New Roman" w:cs="Times New Roman"/>
          <w:b/>
          <w:bCs/>
          <w:i/>
          <w:iCs/>
          <w:color w:val="000000"/>
          <w:sz w:val="24"/>
          <w:szCs w:val="24"/>
          <w:shd w:val="clear" w:color="auto" w:fill="0062AE"/>
          <w:lang w:eastAsia="pt-BR"/>
        </w:rPr>
        <w:t xml:space="preserve"> surubim híbrido procedentes do cultivo intensivo em piscicultura de Mato Grosso do Sul. Um piscicultor entrou em contato com o Laboratório de Piscicultura da Embrapa Agropecuária Oeste, em Dourados-MS, reportando a ocorrência de óbitos em um tanque de cultivo de surubim híbridos. Procedeu-se uma visita técnica na piscicultura para estudo da casuística. Na propriedade rural foram realizadas avaliações clínica e necroscópica de dez peixes moribundos em piscicultura intensiva. Três espécimes que não apresentavam ulcerações acentuadas foram selecionados para serem submetidos ao diagnóstico microbiológico. Na avaliação clínica foi verificado peixes com nado errático e </w:t>
      </w:r>
      <w:proofErr w:type="gramStart"/>
      <w:r w:rsidRPr="00213B4A">
        <w:rPr>
          <w:rFonts w:ascii="Times New Roman" w:eastAsia="Times New Roman" w:hAnsi="Times New Roman" w:cs="Times New Roman"/>
          <w:b/>
          <w:bCs/>
          <w:i/>
          <w:iCs/>
          <w:color w:val="000000"/>
          <w:sz w:val="24"/>
          <w:szCs w:val="24"/>
          <w:shd w:val="clear" w:color="auto" w:fill="0062AE"/>
          <w:lang w:eastAsia="pt-BR"/>
        </w:rPr>
        <w:t>vigor diminuído</w:t>
      </w:r>
      <w:proofErr w:type="gramEnd"/>
      <w:r w:rsidRPr="00213B4A">
        <w:rPr>
          <w:rFonts w:ascii="Times New Roman" w:eastAsia="Times New Roman" w:hAnsi="Times New Roman" w:cs="Times New Roman"/>
          <w:b/>
          <w:bCs/>
          <w:i/>
          <w:iCs/>
          <w:color w:val="000000"/>
          <w:sz w:val="24"/>
          <w:szCs w:val="24"/>
          <w:shd w:val="clear" w:color="auto" w:fill="0062AE"/>
          <w:lang w:eastAsia="pt-BR"/>
        </w:rPr>
        <w:t xml:space="preserve">. Alguns indivíduos permaneciam estáticos nos bordos do viveiro e outros buscando a superfície. Os peixes moribundos exibiam vários pontos hemorrágicos </w:t>
      </w:r>
      <w:proofErr w:type="spellStart"/>
      <w:r w:rsidRPr="00213B4A">
        <w:rPr>
          <w:rFonts w:ascii="Times New Roman" w:eastAsia="Times New Roman" w:hAnsi="Times New Roman" w:cs="Times New Roman"/>
          <w:b/>
          <w:bCs/>
          <w:i/>
          <w:iCs/>
          <w:color w:val="000000"/>
          <w:sz w:val="24"/>
          <w:szCs w:val="24"/>
          <w:shd w:val="clear" w:color="auto" w:fill="0062AE"/>
          <w:lang w:eastAsia="pt-BR"/>
        </w:rPr>
        <w:t>petequiais</w:t>
      </w:r>
      <w:proofErr w:type="spellEnd"/>
      <w:r w:rsidRPr="00213B4A">
        <w:rPr>
          <w:rFonts w:ascii="Times New Roman" w:eastAsia="Times New Roman" w:hAnsi="Times New Roman" w:cs="Times New Roman"/>
          <w:b/>
          <w:bCs/>
          <w:i/>
          <w:iCs/>
          <w:color w:val="000000"/>
          <w:sz w:val="24"/>
          <w:szCs w:val="24"/>
          <w:shd w:val="clear" w:color="auto" w:fill="0062AE"/>
          <w:lang w:eastAsia="pt-BR"/>
        </w:rPr>
        <w:t xml:space="preserve"> na base de todas as nadadeiras, na órbita bucal e no opérculo. Foi verificada a presença de ulcerações hemorrágicas em várias regiões do corpo dos animais, especialmente na região perianal. Na análise necroscópica os peixes exibiam efusão celomática de coloração avermelhada e alguns indivíduos apresentaram aderências. Foi verificada a presença de ulcerações hemorrágicas na mucosa estomacal, sendo que todo intestino apresentava a mucosa </w:t>
      </w:r>
      <w:proofErr w:type="spellStart"/>
      <w:r w:rsidRPr="00213B4A">
        <w:rPr>
          <w:rFonts w:ascii="Times New Roman" w:eastAsia="Times New Roman" w:hAnsi="Times New Roman" w:cs="Times New Roman"/>
          <w:b/>
          <w:bCs/>
          <w:i/>
          <w:iCs/>
          <w:color w:val="000000"/>
          <w:sz w:val="24"/>
          <w:szCs w:val="24"/>
          <w:shd w:val="clear" w:color="auto" w:fill="0062AE"/>
          <w:lang w:eastAsia="pt-BR"/>
        </w:rPr>
        <w:t>hiperêmica</w:t>
      </w:r>
      <w:proofErr w:type="spellEnd"/>
      <w:r w:rsidRPr="00213B4A">
        <w:rPr>
          <w:rFonts w:ascii="Times New Roman" w:eastAsia="Times New Roman" w:hAnsi="Times New Roman" w:cs="Times New Roman"/>
          <w:b/>
          <w:bCs/>
          <w:i/>
          <w:iCs/>
          <w:color w:val="000000"/>
          <w:sz w:val="24"/>
          <w:szCs w:val="24"/>
          <w:shd w:val="clear" w:color="auto" w:fill="0062AE"/>
          <w:lang w:eastAsia="pt-BR"/>
        </w:rPr>
        <w:t>. Efetivou-se o isolamento de </w:t>
      </w:r>
      <w:proofErr w:type="spellStart"/>
      <w:r w:rsidRPr="00213B4A">
        <w:rPr>
          <w:rFonts w:ascii="Times New Roman" w:eastAsia="Times New Roman" w:hAnsi="Times New Roman" w:cs="Times New Roman"/>
          <w:b/>
          <w:bCs/>
          <w:i/>
          <w:iCs/>
          <w:color w:val="000000"/>
          <w:sz w:val="24"/>
          <w:szCs w:val="24"/>
          <w:lang w:eastAsia="pt-BR"/>
        </w:rPr>
        <w:t>Pseudomonas</w:t>
      </w:r>
      <w:proofErr w:type="spellEnd"/>
      <w:r w:rsidRPr="00213B4A">
        <w:rPr>
          <w:rFonts w:ascii="Times New Roman" w:eastAsia="Times New Roman" w:hAnsi="Times New Roman" w:cs="Times New Roman"/>
          <w:b/>
          <w:bCs/>
          <w:i/>
          <w:iCs/>
          <w:color w:val="000000"/>
          <w:sz w:val="24"/>
          <w:szCs w:val="24"/>
          <w:lang w:eastAsia="pt-BR"/>
        </w:rPr>
        <w:t> </w:t>
      </w:r>
      <w:proofErr w:type="spellStart"/>
      <w:proofErr w:type="gramStart"/>
      <w:r w:rsidRPr="00213B4A">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213B4A">
        <w:rPr>
          <w:rFonts w:ascii="Times New Roman" w:eastAsia="Times New Roman" w:hAnsi="Times New Roman" w:cs="Times New Roman"/>
          <w:b/>
          <w:bCs/>
          <w:i/>
          <w:iCs/>
          <w:color w:val="000000"/>
          <w:sz w:val="24"/>
          <w:szCs w:val="24"/>
          <w:shd w:val="clear" w:color="auto" w:fill="0062AE"/>
          <w:lang w:eastAsia="pt-BR"/>
        </w:rPr>
        <w:t>. </w:t>
      </w:r>
      <w:r w:rsidRPr="00213B4A">
        <w:rPr>
          <w:rFonts w:ascii="Times New Roman" w:eastAsia="Times New Roman" w:hAnsi="Times New Roman" w:cs="Times New Roman"/>
          <w:b/>
          <w:bCs/>
          <w:i/>
          <w:iCs/>
          <w:color w:val="000000"/>
          <w:sz w:val="24"/>
          <w:szCs w:val="24"/>
          <w:lang w:eastAsia="pt-BR"/>
        </w:rPr>
        <w:t>a</w:t>
      </w:r>
      <w:r w:rsidRPr="00213B4A">
        <w:rPr>
          <w:rFonts w:ascii="Times New Roman" w:eastAsia="Times New Roman" w:hAnsi="Times New Roman" w:cs="Times New Roman"/>
          <w:b/>
          <w:bCs/>
          <w:i/>
          <w:iCs/>
          <w:color w:val="000000"/>
          <w:sz w:val="24"/>
          <w:szCs w:val="24"/>
          <w:shd w:val="clear" w:color="auto" w:fill="0062AE"/>
          <w:lang w:eastAsia="pt-BR"/>
        </w:rPr>
        <w:t> partir do rim de um dos três peixes utilizados para o diagnóstico microbiológico, caracterizando então um quadro de septicemia hemorrágica bacteriana por </w:t>
      </w:r>
      <w:proofErr w:type="spellStart"/>
      <w:r w:rsidRPr="00213B4A">
        <w:rPr>
          <w:rFonts w:ascii="Times New Roman" w:eastAsia="Times New Roman" w:hAnsi="Times New Roman" w:cs="Times New Roman"/>
          <w:b/>
          <w:bCs/>
          <w:i/>
          <w:iCs/>
          <w:color w:val="000000"/>
          <w:sz w:val="24"/>
          <w:szCs w:val="24"/>
          <w:lang w:eastAsia="pt-BR"/>
        </w:rPr>
        <w:t>Pseudomonas</w:t>
      </w:r>
      <w:proofErr w:type="spellEnd"/>
      <w:r w:rsidRPr="00213B4A">
        <w:rPr>
          <w:rFonts w:ascii="Times New Roman" w:eastAsia="Times New Roman" w:hAnsi="Times New Roman" w:cs="Times New Roman"/>
          <w:b/>
          <w:bCs/>
          <w:i/>
          <w:iCs/>
          <w:color w:val="000000"/>
          <w:sz w:val="24"/>
          <w:szCs w:val="24"/>
          <w:lang w:eastAsia="pt-BR"/>
        </w:rPr>
        <w:t> </w:t>
      </w:r>
      <w:proofErr w:type="spellStart"/>
      <w:r w:rsidRPr="00213B4A">
        <w:rPr>
          <w:rFonts w:ascii="Times New Roman" w:eastAsia="Times New Roman" w:hAnsi="Times New Roman" w:cs="Times New Roman"/>
          <w:b/>
          <w:bCs/>
          <w:i/>
          <w:iCs/>
          <w:color w:val="000000"/>
          <w:sz w:val="24"/>
          <w:szCs w:val="24"/>
          <w:shd w:val="clear" w:color="auto" w:fill="0062AE"/>
          <w:lang w:eastAsia="pt-BR"/>
        </w:rPr>
        <w:t>sp</w:t>
      </w:r>
      <w:proofErr w:type="spellEnd"/>
      <w:r w:rsidRPr="00213B4A">
        <w:rPr>
          <w:rFonts w:ascii="Times New Roman" w:eastAsia="Times New Roman" w:hAnsi="Times New Roman" w:cs="Times New Roman"/>
          <w:b/>
          <w:bCs/>
          <w:i/>
          <w:iCs/>
          <w:color w:val="000000"/>
          <w:sz w:val="24"/>
          <w:szCs w:val="24"/>
          <w:shd w:val="clear" w:color="auto" w:fill="0062AE"/>
          <w:lang w:eastAsia="pt-BR"/>
        </w:rPr>
        <w:t xml:space="preserve">. Palavras-chave: sanidade </w:t>
      </w:r>
      <w:proofErr w:type="spellStart"/>
      <w:r w:rsidRPr="00213B4A">
        <w:rPr>
          <w:rFonts w:ascii="Times New Roman" w:eastAsia="Times New Roman" w:hAnsi="Times New Roman" w:cs="Times New Roman"/>
          <w:b/>
          <w:bCs/>
          <w:i/>
          <w:iCs/>
          <w:color w:val="000000"/>
          <w:sz w:val="24"/>
          <w:szCs w:val="24"/>
          <w:shd w:val="clear" w:color="auto" w:fill="0062AE"/>
          <w:lang w:eastAsia="pt-BR"/>
        </w:rPr>
        <w:t>aquícola</w:t>
      </w:r>
      <w:proofErr w:type="spellEnd"/>
      <w:r w:rsidRPr="00213B4A">
        <w:rPr>
          <w:rFonts w:ascii="Times New Roman" w:eastAsia="Times New Roman" w:hAnsi="Times New Roman" w:cs="Times New Roman"/>
          <w:b/>
          <w:bCs/>
          <w:i/>
          <w:iCs/>
          <w:color w:val="000000"/>
          <w:sz w:val="24"/>
          <w:szCs w:val="24"/>
          <w:shd w:val="clear" w:color="auto" w:fill="0062AE"/>
          <w:lang w:eastAsia="pt-BR"/>
        </w:rPr>
        <w:t>, doença bacteriana, septicemia hemorrágica bacteriana.</w:t>
      </w:r>
    </w:p>
    <w:p w:rsidR="001B5313" w:rsidRDefault="001B5313"/>
    <w:sectPr w:rsidR="001B5313" w:rsidSect="001B53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B4A"/>
    <w:rsid w:val="001B5313"/>
    <w:rsid w:val="001F2B0A"/>
    <w:rsid w:val="00213B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213B4A"/>
    <w:rPr>
      <w:i/>
      <w:iCs/>
    </w:rPr>
  </w:style>
  <w:style w:type="character" w:customStyle="1" w:styleId="grame">
    <w:name w:val="grame"/>
    <w:basedOn w:val="Fontepargpadro"/>
    <w:rsid w:val="00213B4A"/>
  </w:style>
</w:styles>
</file>

<file path=word/webSettings.xml><?xml version="1.0" encoding="utf-8"?>
<w:webSettings xmlns:r="http://schemas.openxmlformats.org/officeDocument/2006/relationships" xmlns:w="http://schemas.openxmlformats.org/wordprocessingml/2006/main">
  <w:divs>
    <w:div w:id="19422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1928</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laryssa.sanches</dc:creator>
  <cp:lastModifiedBy>laryssa.sanches</cp:lastModifiedBy>
  <cp:revision>1</cp:revision>
  <dcterms:created xsi:type="dcterms:W3CDTF">2024-09-20T18:38:00Z</dcterms:created>
  <dcterms:modified xsi:type="dcterms:W3CDTF">2024-09-20T18:38:00Z</dcterms:modified>
</cp:coreProperties>
</file>